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D3" w:rsidRDefault="00AB3390">
      <w:pPr>
        <w:pStyle w:val="10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物需求及技术要求</w:t>
      </w:r>
    </w:p>
    <w:p w:rsidR="003655D3" w:rsidRDefault="00AB3390">
      <w:pPr>
        <w:pStyle w:val="3"/>
        <w:tabs>
          <w:tab w:val="left" w:pos="305"/>
        </w:tabs>
        <w:rPr>
          <w:rFonts w:hAnsi="宋体"/>
          <w:bCs/>
          <w:color w:val="000000" w:themeColor="text1"/>
          <w:sz w:val="21"/>
          <w:szCs w:val="21"/>
        </w:rPr>
      </w:pPr>
      <w:bookmarkStart w:id="1" w:name="_Toc20068"/>
      <w:bookmarkStart w:id="2" w:name="_Toc490682725"/>
      <w:bookmarkStart w:id="3" w:name="_Toc22728"/>
      <w:bookmarkStart w:id="4" w:name="_Toc10379"/>
      <w:bookmarkStart w:id="5" w:name="bookmark47"/>
      <w:r>
        <w:rPr>
          <w:rFonts w:hAnsi="宋体" w:hint="eastAsia"/>
          <w:bCs/>
          <w:color w:val="000000" w:themeColor="text1"/>
          <w:sz w:val="21"/>
          <w:szCs w:val="21"/>
        </w:rPr>
        <w:t>一、</w:t>
      </w:r>
      <w:r>
        <w:rPr>
          <w:rFonts w:hAnsi="宋体" w:hint="eastAsia"/>
          <w:bCs/>
          <w:color w:val="000000" w:themeColor="text1"/>
          <w:sz w:val="21"/>
          <w:szCs w:val="21"/>
        </w:rPr>
        <w:t>货物需求一览表</w:t>
      </w:r>
      <w:bookmarkEnd w:id="1"/>
      <w:bookmarkEnd w:id="2"/>
      <w:bookmarkEnd w:id="3"/>
      <w:bookmarkEnd w:id="4"/>
      <w:r>
        <w:rPr>
          <w:rFonts w:hAnsi="宋体" w:hint="eastAsia"/>
          <w:bCs/>
          <w:color w:val="000000" w:themeColor="text1"/>
          <w:sz w:val="21"/>
          <w:szCs w:val="21"/>
        </w:rPr>
        <w:t>及技术指标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913"/>
        <w:gridCol w:w="1725"/>
        <w:gridCol w:w="1953"/>
        <w:gridCol w:w="1954"/>
      </w:tblGrid>
      <w:tr w:rsidR="003655D3">
        <w:trPr>
          <w:trHeight w:val="369"/>
          <w:jc w:val="center"/>
        </w:trPr>
        <w:tc>
          <w:tcPr>
            <w:tcW w:w="950" w:type="dxa"/>
            <w:vAlign w:val="center"/>
          </w:tcPr>
          <w:p w:rsidR="003655D3" w:rsidRDefault="00AB3390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bookmarkStart w:id="6" w:name="_Toc21193"/>
            <w:bookmarkStart w:id="7" w:name="_Toc17601"/>
            <w:bookmarkStart w:id="8" w:name="_Toc18380"/>
            <w:bookmarkStart w:id="9" w:name="_Toc490682727"/>
            <w:bookmarkStart w:id="10" w:name="_Toc3184"/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2913" w:type="dxa"/>
            <w:vAlign w:val="center"/>
          </w:tcPr>
          <w:p w:rsidR="003655D3" w:rsidRDefault="00AB3390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货物名称</w:t>
            </w:r>
          </w:p>
        </w:tc>
        <w:tc>
          <w:tcPr>
            <w:tcW w:w="1725" w:type="dxa"/>
            <w:vAlign w:val="center"/>
          </w:tcPr>
          <w:p w:rsidR="003655D3" w:rsidRDefault="00AB3390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年约使用量</w:t>
            </w:r>
          </w:p>
        </w:tc>
        <w:tc>
          <w:tcPr>
            <w:tcW w:w="1953" w:type="dxa"/>
            <w:vAlign w:val="center"/>
          </w:tcPr>
          <w:p w:rsidR="003655D3" w:rsidRDefault="00AB3390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采购限价（元）</w:t>
            </w:r>
          </w:p>
        </w:tc>
        <w:tc>
          <w:tcPr>
            <w:tcW w:w="1954" w:type="dxa"/>
            <w:vAlign w:val="center"/>
          </w:tcPr>
          <w:p w:rsidR="003655D3" w:rsidRDefault="00AB3390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</w:tr>
      <w:tr w:rsidR="003655D3">
        <w:trPr>
          <w:trHeight w:val="369"/>
          <w:jc w:val="center"/>
        </w:trPr>
        <w:tc>
          <w:tcPr>
            <w:tcW w:w="950" w:type="dxa"/>
            <w:vAlign w:val="center"/>
          </w:tcPr>
          <w:p w:rsidR="003655D3" w:rsidRDefault="00AB3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13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人体定位垫</w:t>
            </w:r>
          </w:p>
        </w:tc>
        <w:tc>
          <w:tcPr>
            <w:tcW w:w="1725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个</w:t>
            </w:r>
          </w:p>
        </w:tc>
        <w:tc>
          <w:tcPr>
            <w:tcW w:w="1953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800</w:t>
            </w:r>
          </w:p>
        </w:tc>
        <w:tc>
          <w:tcPr>
            <w:tcW w:w="1954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56000</w:t>
            </w:r>
          </w:p>
        </w:tc>
      </w:tr>
      <w:tr w:rsidR="003655D3">
        <w:trPr>
          <w:trHeight w:val="369"/>
          <w:jc w:val="center"/>
        </w:trPr>
        <w:tc>
          <w:tcPr>
            <w:tcW w:w="950" w:type="dxa"/>
            <w:vAlign w:val="center"/>
          </w:tcPr>
          <w:p w:rsidR="003655D3" w:rsidRDefault="00AB3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913" w:type="dxa"/>
            <w:vAlign w:val="center"/>
          </w:tcPr>
          <w:p w:rsidR="003655D3" w:rsidRDefault="00AB3390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U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型头模</w:t>
            </w:r>
          </w:p>
        </w:tc>
        <w:tc>
          <w:tcPr>
            <w:tcW w:w="1725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个</w:t>
            </w:r>
          </w:p>
        </w:tc>
        <w:tc>
          <w:tcPr>
            <w:tcW w:w="1953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260</w:t>
            </w:r>
          </w:p>
        </w:tc>
        <w:tc>
          <w:tcPr>
            <w:tcW w:w="1954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15600</w:t>
            </w:r>
          </w:p>
        </w:tc>
      </w:tr>
      <w:tr w:rsidR="003655D3">
        <w:trPr>
          <w:trHeight w:val="369"/>
          <w:jc w:val="center"/>
        </w:trPr>
        <w:tc>
          <w:tcPr>
            <w:tcW w:w="950" w:type="dxa"/>
            <w:vAlign w:val="center"/>
          </w:tcPr>
          <w:p w:rsidR="003655D3" w:rsidRDefault="00AB3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913" w:type="dxa"/>
            <w:vAlign w:val="center"/>
          </w:tcPr>
          <w:p w:rsidR="003655D3" w:rsidRDefault="00AB3390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头颈肩定位模</w:t>
            </w:r>
          </w:p>
        </w:tc>
        <w:tc>
          <w:tcPr>
            <w:tcW w:w="1725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个</w:t>
            </w:r>
          </w:p>
        </w:tc>
        <w:tc>
          <w:tcPr>
            <w:tcW w:w="1953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550</w:t>
            </w:r>
          </w:p>
        </w:tc>
        <w:tc>
          <w:tcPr>
            <w:tcW w:w="1954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27500</w:t>
            </w:r>
          </w:p>
        </w:tc>
      </w:tr>
      <w:tr w:rsidR="003655D3">
        <w:trPr>
          <w:trHeight w:val="369"/>
          <w:jc w:val="center"/>
        </w:trPr>
        <w:tc>
          <w:tcPr>
            <w:tcW w:w="950" w:type="dxa"/>
            <w:vAlign w:val="center"/>
          </w:tcPr>
          <w:p w:rsidR="003655D3" w:rsidRDefault="00AB3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913" w:type="dxa"/>
            <w:vAlign w:val="center"/>
          </w:tcPr>
          <w:p w:rsidR="003655D3" w:rsidRDefault="00AB3390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MARK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点</w:t>
            </w:r>
          </w:p>
        </w:tc>
        <w:tc>
          <w:tcPr>
            <w:tcW w:w="1725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盒</w:t>
            </w:r>
          </w:p>
        </w:tc>
        <w:tc>
          <w:tcPr>
            <w:tcW w:w="1953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900</w:t>
            </w:r>
          </w:p>
        </w:tc>
        <w:tc>
          <w:tcPr>
            <w:tcW w:w="1954" w:type="dxa"/>
            <w:vAlign w:val="center"/>
          </w:tcPr>
          <w:p w:rsidR="003655D3" w:rsidRDefault="00AB339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5400</w:t>
            </w:r>
          </w:p>
        </w:tc>
      </w:tr>
      <w:tr w:rsidR="003655D3">
        <w:trPr>
          <w:trHeight w:val="369"/>
          <w:jc w:val="center"/>
        </w:trPr>
        <w:tc>
          <w:tcPr>
            <w:tcW w:w="9495" w:type="dxa"/>
            <w:gridSpan w:val="5"/>
            <w:vAlign w:val="center"/>
          </w:tcPr>
          <w:p w:rsidR="003655D3" w:rsidRDefault="00AB339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说明：</w:t>
            </w:r>
          </w:p>
          <w:p w:rsidR="003655D3" w:rsidRDefault="00AB339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、投标人的投标文件必须标明所投货物的品牌与参数，保证原厂正品供货，提供相关资料等。</w:t>
            </w:r>
          </w:p>
          <w:p w:rsidR="003655D3" w:rsidRDefault="00AB339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合同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期：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配送服务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  <w:p w:rsidR="003655D3" w:rsidRDefault="00AB339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、标★项需提供技术证明文件之一（医疗器械注册证、医疗器械注册登记表、第三方检测报告、产品使用说明书、产品彩页）予以证明。</w:t>
            </w:r>
          </w:p>
          <w:p w:rsidR="003655D3" w:rsidRDefault="00AB339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、本项目一次性规划，分步实施，按实结算。本项目耗材进入我院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SPD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管理。</w:t>
            </w:r>
          </w:p>
        </w:tc>
      </w:tr>
    </w:tbl>
    <w:p w:rsidR="003655D3" w:rsidRDefault="003655D3">
      <w:pPr>
        <w:spacing w:line="280" w:lineRule="exact"/>
        <w:jc w:val="left"/>
        <w:rPr>
          <w:rFonts w:ascii="宋体" w:hAnsi="宋体" w:cs="宋体"/>
          <w:b/>
          <w:color w:val="000000" w:themeColor="text1"/>
          <w:szCs w:val="21"/>
        </w:rPr>
      </w:pPr>
    </w:p>
    <w:p w:rsidR="003655D3" w:rsidRDefault="00AB3390">
      <w:pPr>
        <w:spacing w:line="280" w:lineRule="exact"/>
        <w:jc w:val="left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技术指标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1.</w:t>
      </w:r>
      <w:r>
        <w:rPr>
          <w:rFonts w:ascii="宋体" w:hAnsi="宋体" w:cs="宋体" w:hint="eastAsia"/>
          <w:b/>
          <w:color w:val="000000" w:themeColor="text1"/>
          <w:szCs w:val="21"/>
        </w:rPr>
        <w:t>人体定位垫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1.1.</w:t>
      </w:r>
      <w:r>
        <w:rPr>
          <w:rFonts w:ascii="宋体" w:hAnsi="宋体" w:cs="宋体" w:hint="eastAsia"/>
          <w:bCs/>
          <w:color w:val="000000" w:themeColor="text1"/>
          <w:szCs w:val="21"/>
        </w:rPr>
        <w:t>面料：</w:t>
      </w:r>
      <w:r>
        <w:rPr>
          <w:rFonts w:ascii="宋体" w:hAnsi="宋体" w:cs="宋体" w:hint="eastAsia"/>
          <w:color w:val="000000" w:themeColor="text1"/>
          <w:szCs w:val="21"/>
        </w:rPr>
        <w:t>尼龙、</w:t>
      </w:r>
      <w:r>
        <w:rPr>
          <w:rFonts w:ascii="宋体" w:hAnsi="宋体" w:cs="宋体" w:hint="eastAsia"/>
          <w:color w:val="000000" w:themeColor="text1"/>
          <w:szCs w:val="21"/>
        </w:rPr>
        <w:t>P</w:t>
      </w:r>
      <w:r>
        <w:rPr>
          <w:rFonts w:ascii="宋体" w:hAnsi="宋体" w:cs="宋体" w:hint="eastAsia"/>
          <w:color w:val="000000" w:themeColor="text1"/>
          <w:szCs w:val="21"/>
        </w:rPr>
        <w:t>U</w:t>
      </w:r>
      <w:r>
        <w:rPr>
          <w:rFonts w:ascii="宋体" w:hAnsi="宋体" w:cs="宋体" w:hint="eastAsia"/>
          <w:color w:val="000000" w:themeColor="text1"/>
          <w:szCs w:val="21"/>
        </w:rPr>
        <w:t>复合面料</w:t>
      </w:r>
      <w:r>
        <w:rPr>
          <w:rFonts w:ascii="宋体" w:hAnsi="宋体" w:cs="宋体" w:hint="eastAsia"/>
          <w:color w:val="000000" w:themeColor="text1"/>
          <w:szCs w:val="21"/>
        </w:rPr>
        <w:t>，易清洗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1.2.</w:t>
      </w:r>
      <w:r>
        <w:rPr>
          <w:rFonts w:ascii="宋体" w:hAnsi="宋体" w:cs="宋体" w:hint="eastAsia"/>
          <w:color w:val="000000" w:themeColor="text1"/>
          <w:szCs w:val="21"/>
        </w:rPr>
        <w:t>颜色</w:t>
      </w:r>
      <w:r>
        <w:rPr>
          <w:rFonts w:ascii="宋体" w:hAnsi="宋体" w:cs="宋体" w:hint="eastAsia"/>
          <w:color w:val="000000" w:themeColor="text1"/>
          <w:szCs w:val="21"/>
        </w:rPr>
        <w:t>：</w:t>
      </w:r>
      <w:r>
        <w:rPr>
          <w:rFonts w:ascii="宋体" w:hAnsi="宋体" w:cs="宋体" w:hint="eastAsia"/>
          <w:color w:val="000000" w:themeColor="text1"/>
          <w:szCs w:val="21"/>
        </w:rPr>
        <w:t>蓝色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1.3.</w:t>
      </w:r>
      <w:r>
        <w:rPr>
          <w:rFonts w:ascii="宋体" w:hAnsi="宋体" w:cs="宋体" w:hint="eastAsia"/>
          <w:color w:val="000000" w:themeColor="text1"/>
          <w:szCs w:val="21"/>
        </w:rPr>
        <w:t>填充颗粒</w:t>
      </w:r>
      <w:r>
        <w:rPr>
          <w:rFonts w:ascii="宋体" w:hAnsi="宋体" w:cs="宋体" w:hint="eastAsia"/>
          <w:color w:val="000000" w:themeColor="text1"/>
          <w:szCs w:val="21"/>
        </w:rPr>
        <w:t>：</w:t>
      </w:r>
      <w:r>
        <w:rPr>
          <w:rFonts w:ascii="宋体" w:hAnsi="宋体" w:cs="宋体" w:hint="eastAsia"/>
          <w:color w:val="000000" w:themeColor="text1"/>
          <w:szCs w:val="21"/>
        </w:rPr>
        <w:t>直径小、硬度高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1.4.</w:t>
      </w:r>
      <w:r>
        <w:rPr>
          <w:rFonts w:ascii="宋体" w:hAnsi="宋体" w:cs="宋体" w:hint="eastAsia"/>
          <w:color w:val="000000" w:themeColor="text1"/>
          <w:szCs w:val="21"/>
        </w:rPr>
        <w:t>颗粒直径</w:t>
      </w:r>
      <w:r>
        <w:rPr>
          <w:rFonts w:ascii="宋体" w:hAnsi="宋体" w:cs="宋体" w:hint="eastAsia"/>
          <w:color w:val="000000" w:themeColor="text1"/>
          <w:szCs w:val="21"/>
        </w:rPr>
        <w:t>：</w:t>
      </w:r>
      <w:r>
        <w:rPr>
          <w:rFonts w:ascii="宋体" w:hAnsi="宋体" w:cs="宋体" w:hint="eastAsia"/>
          <w:color w:val="000000" w:themeColor="text1"/>
          <w:szCs w:val="21"/>
        </w:rPr>
        <w:t>Φ</w:t>
      </w:r>
      <w:r>
        <w:rPr>
          <w:rFonts w:ascii="宋体" w:hAnsi="宋体" w:cs="宋体" w:hint="eastAsia"/>
          <w:color w:val="000000" w:themeColor="text1"/>
          <w:szCs w:val="21"/>
        </w:rPr>
        <w:t>1.5mm-</w:t>
      </w:r>
      <w:r>
        <w:rPr>
          <w:rFonts w:ascii="宋体" w:hAnsi="宋体" w:cs="宋体" w:hint="eastAsia"/>
          <w:color w:val="000000" w:themeColor="text1"/>
          <w:szCs w:val="21"/>
        </w:rPr>
        <w:t>Φ</w:t>
      </w:r>
      <w:r>
        <w:rPr>
          <w:rFonts w:ascii="宋体" w:hAnsi="宋体" w:cs="宋体" w:hint="eastAsia"/>
          <w:color w:val="000000" w:themeColor="text1"/>
          <w:szCs w:val="21"/>
        </w:rPr>
        <w:t>2mm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1.5.</w:t>
      </w:r>
      <w:r>
        <w:rPr>
          <w:rFonts w:ascii="宋体" w:hAnsi="宋体" w:cs="宋体" w:hint="eastAsia"/>
          <w:color w:val="000000" w:themeColor="text1"/>
          <w:szCs w:val="21"/>
        </w:rPr>
        <w:t>颗粒硬度</w:t>
      </w:r>
      <w:r>
        <w:rPr>
          <w:rFonts w:ascii="宋体" w:hAnsi="宋体" w:cs="宋体" w:hint="eastAsia"/>
          <w:color w:val="000000" w:themeColor="text1"/>
          <w:szCs w:val="21"/>
        </w:rPr>
        <w:t>：</w:t>
      </w:r>
      <w:r>
        <w:rPr>
          <w:rFonts w:ascii="宋体" w:hAnsi="宋体" w:cs="宋体" w:hint="eastAsia"/>
          <w:color w:val="000000" w:themeColor="text1"/>
          <w:szCs w:val="21"/>
        </w:rPr>
        <w:t>单个颗粒在</w:t>
      </w:r>
      <w:r>
        <w:rPr>
          <w:rFonts w:ascii="宋体" w:hAnsi="宋体" w:cs="宋体" w:hint="eastAsia"/>
          <w:color w:val="000000" w:themeColor="text1"/>
          <w:szCs w:val="21"/>
        </w:rPr>
        <w:t>10N</w:t>
      </w:r>
      <w:r>
        <w:rPr>
          <w:rFonts w:ascii="宋体" w:hAnsi="宋体" w:cs="宋体" w:hint="eastAsia"/>
          <w:color w:val="000000" w:themeColor="text1"/>
          <w:szCs w:val="21"/>
        </w:rPr>
        <w:t>压力下变形不超过</w:t>
      </w:r>
      <w:r>
        <w:rPr>
          <w:rFonts w:ascii="宋体" w:hAnsi="宋体" w:cs="宋体" w:hint="eastAsia"/>
          <w:color w:val="000000" w:themeColor="text1"/>
          <w:szCs w:val="21"/>
        </w:rPr>
        <w:t>0.5mm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1.6.</w:t>
      </w:r>
      <w:r>
        <w:rPr>
          <w:rFonts w:ascii="宋体" w:hAnsi="宋体" w:cs="宋体" w:hint="eastAsia"/>
          <w:color w:val="000000" w:themeColor="text1"/>
          <w:szCs w:val="21"/>
        </w:rPr>
        <w:t>气嘴</w:t>
      </w:r>
      <w:r>
        <w:rPr>
          <w:rFonts w:ascii="宋体" w:hAnsi="宋体" w:cs="宋体" w:hint="eastAsia"/>
          <w:color w:val="000000" w:themeColor="text1"/>
          <w:szCs w:val="21"/>
        </w:rPr>
        <w:t>：</w:t>
      </w:r>
      <w:r>
        <w:rPr>
          <w:rFonts w:ascii="宋体" w:hAnsi="宋体" w:cs="宋体" w:hint="eastAsia"/>
          <w:color w:val="000000" w:themeColor="text1"/>
          <w:szCs w:val="21"/>
        </w:rPr>
        <w:t>进口内藏式密封气嘴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单向阀门密封防碰撞平口气嘴</w:t>
      </w:r>
      <w:r>
        <w:rPr>
          <w:rFonts w:ascii="宋体" w:hAnsi="宋体" w:cs="宋体" w:hint="eastAsia"/>
          <w:color w:val="000000" w:themeColor="text1"/>
          <w:szCs w:val="21"/>
        </w:rPr>
        <w:t>）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1.7.</w:t>
      </w:r>
      <w:r>
        <w:rPr>
          <w:rFonts w:ascii="宋体" w:hAnsi="宋体" w:cs="宋体" w:hint="eastAsia"/>
          <w:color w:val="000000" w:themeColor="text1"/>
          <w:szCs w:val="21"/>
        </w:rPr>
        <w:t>气密性</w:t>
      </w:r>
      <w:r>
        <w:rPr>
          <w:rFonts w:ascii="宋体" w:hAnsi="宋体" w:cs="宋体" w:hint="eastAsia"/>
          <w:color w:val="000000" w:themeColor="text1"/>
          <w:szCs w:val="21"/>
        </w:rPr>
        <w:t>：</w:t>
      </w:r>
      <w:r>
        <w:rPr>
          <w:rFonts w:ascii="宋体" w:hAnsi="宋体" w:cs="宋体" w:hint="eastAsia"/>
          <w:color w:val="000000" w:themeColor="text1"/>
          <w:szCs w:val="21"/>
        </w:rPr>
        <w:t>抽气塑型</w:t>
      </w:r>
      <w:r>
        <w:rPr>
          <w:rFonts w:ascii="宋体" w:hAnsi="宋体" w:cs="宋体" w:hint="eastAsia"/>
          <w:color w:val="000000" w:themeColor="text1"/>
          <w:szCs w:val="21"/>
        </w:rPr>
        <w:t>60</w:t>
      </w:r>
      <w:r>
        <w:rPr>
          <w:rFonts w:ascii="宋体" w:hAnsi="宋体" w:cs="宋体" w:hint="eastAsia"/>
          <w:color w:val="000000" w:themeColor="text1"/>
          <w:szCs w:val="21"/>
        </w:rPr>
        <w:t>天气压小于</w:t>
      </w:r>
      <w:r>
        <w:rPr>
          <w:rFonts w:ascii="宋体" w:hAnsi="宋体" w:cs="宋体" w:hint="eastAsia"/>
          <w:color w:val="000000" w:themeColor="text1"/>
          <w:szCs w:val="21"/>
        </w:rPr>
        <w:t>-0.03Mpa,</w:t>
      </w:r>
      <w:r>
        <w:rPr>
          <w:rFonts w:ascii="宋体" w:hAnsi="宋体" w:cs="宋体" w:hint="eastAsia"/>
          <w:color w:val="000000" w:themeColor="text1"/>
          <w:szCs w:val="21"/>
        </w:rPr>
        <w:t>放置</w:t>
      </w:r>
      <w:r>
        <w:rPr>
          <w:rFonts w:ascii="宋体" w:hAnsi="宋体" w:cs="宋体" w:hint="eastAsia"/>
          <w:color w:val="000000" w:themeColor="text1"/>
          <w:szCs w:val="21"/>
        </w:rPr>
        <w:t>6</w:t>
      </w:r>
      <w:r>
        <w:rPr>
          <w:rFonts w:ascii="宋体" w:hAnsi="宋体" w:cs="宋体" w:hint="eastAsia"/>
          <w:color w:val="000000" w:themeColor="text1"/>
          <w:szCs w:val="21"/>
        </w:rPr>
        <w:t>个月仍能保证真空袋塑型硬度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1.8.</w:t>
      </w:r>
      <w:r>
        <w:rPr>
          <w:rFonts w:ascii="宋体" w:hAnsi="宋体" w:cs="宋体" w:hint="eastAsia"/>
          <w:bCs/>
          <w:color w:val="000000" w:themeColor="text1"/>
          <w:szCs w:val="21"/>
        </w:rPr>
        <w:t>质量达到国际标准，通过</w:t>
      </w:r>
      <w:r>
        <w:rPr>
          <w:rFonts w:ascii="宋体" w:hAnsi="宋体" w:cs="宋体" w:hint="eastAsia"/>
          <w:bCs/>
          <w:color w:val="000000" w:themeColor="text1"/>
          <w:szCs w:val="21"/>
        </w:rPr>
        <w:t>CFDA</w:t>
      </w:r>
      <w:r>
        <w:rPr>
          <w:rFonts w:ascii="宋体" w:hAnsi="宋体" w:cs="宋体" w:hint="eastAsia"/>
          <w:bCs/>
          <w:color w:val="000000" w:themeColor="text1"/>
          <w:szCs w:val="21"/>
        </w:rPr>
        <w:t>、</w:t>
      </w:r>
      <w:r>
        <w:rPr>
          <w:rFonts w:ascii="宋体" w:hAnsi="宋体" w:cs="宋体" w:hint="eastAsia"/>
          <w:bCs/>
          <w:color w:val="000000" w:themeColor="text1"/>
          <w:szCs w:val="21"/>
        </w:rPr>
        <w:t>FDA</w:t>
      </w:r>
      <w:r>
        <w:rPr>
          <w:rFonts w:ascii="宋体" w:hAnsi="宋体" w:cs="宋体" w:hint="eastAsia"/>
          <w:bCs/>
          <w:color w:val="000000" w:themeColor="text1"/>
          <w:szCs w:val="21"/>
        </w:rPr>
        <w:t>、</w:t>
      </w:r>
      <w:r>
        <w:rPr>
          <w:rFonts w:ascii="宋体" w:hAnsi="宋体" w:cs="宋体" w:hint="eastAsia"/>
          <w:bCs/>
          <w:color w:val="000000" w:themeColor="text1"/>
          <w:szCs w:val="21"/>
        </w:rPr>
        <w:t>CE</w:t>
      </w:r>
      <w:r>
        <w:rPr>
          <w:rFonts w:ascii="宋体" w:hAnsi="宋体" w:cs="宋体" w:hint="eastAsia"/>
          <w:bCs/>
          <w:color w:val="000000" w:themeColor="text1"/>
          <w:szCs w:val="21"/>
        </w:rPr>
        <w:t>认证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1.9.</w:t>
      </w:r>
      <w:r>
        <w:rPr>
          <w:rFonts w:ascii="宋体" w:hAnsi="宋体" w:cs="宋体" w:hint="eastAsia"/>
          <w:color w:val="000000" w:themeColor="text1"/>
          <w:szCs w:val="21"/>
        </w:rPr>
        <w:t>提供</w:t>
      </w:r>
      <w:r>
        <w:rPr>
          <w:rFonts w:ascii="宋体" w:hAnsi="宋体" w:cs="宋体" w:hint="eastAsia"/>
          <w:color w:val="000000" w:themeColor="text1"/>
          <w:szCs w:val="21"/>
        </w:rPr>
        <w:t>27</w:t>
      </w:r>
      <w:r>
        <w:rPr>
          <w:rFonts w:ascii="宋体" w:hAnsi="宋体" w:cs="宋体" w:hint="eastAsia"/>
          <w:color w:val="000000" w:themeColor="text1"/>
          <w:szCs w:val="21"/>
        </w:rPr>
        <w:t>位医保编码，可单独收费。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2.</w:t>
      </w:r>
      <w:r>
        <w:rPr>
          <w:rFonts w:ascii="宋体" w:hAnsi="宋体" w:cs="宋体" w:hint="eastAsia"/>
          <w:b/>
          <w:color w:val="000000" w:themeColor="text1"/>
          <w:szCs w:val="21"/>
        </w:rPr>
        <w:t>U</w:t>
      </w:r>
      <w:r>
        <w:rPr>
          <w:rFonts w:ascii="宋体" w:hAnsi="宋体" w:cs="宋体" w:hint="eastAsia"/>
          <w:b/>
          <w:color w:val="000000" w:themeColor="text1"/>
          <w:szCs w:val="21"/>
        </w:rPr>
        <w:t>型头模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2</w:t>
      </w:r>
      <w:r>
        <w:rPr>
          <w:rFonts w:ascii="宋体" w:hAnsi="宋体" w:cs="宋体" w:hint="eastAsia"/>
          <w:bCs/>
          <w:color w:val="000000" w:themeColor="text1"/>
          <w:szCs w:val="21"/>
        </w:rPr>
        <w:t>.1.</w:t>
      </w:r>
      <w:r>
        <w:rPr>
          <w:rFonts w:ascii="宋体" w:hAnsi="宋体" w:cs="宋体" w:hint="eastAsia"/>
          <w:color w:val="000000" w:themeColor="text1"/>
          <w:szCs w:val="21"/>
        </w:rPr>
        <w:t>用于患者放射治疗头部固定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.2.</w:t>
      </w:r>
      <w:r>
        <w:rPr>
          <w:rFonts w:ascii="宋体" w:hAnsi="宋体" w:cs="宋体" w:hint="eastAsia"/>
          <w:color w:val="000000" w:themeColor="text1"/>
          <w:szCs w:val="21"/>
        </w:rPr>
        <w:t>材质：低温热塑材料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.3.</w:t>
      </w:r>
      <w:r>
        <w:rPr>
          <w:rFonts w:ascii="宋体" w:hAnsi="宋体" w:cs="宋体" w:hint="eastAsia"/>
          <w:color w:val="000000" w:themeColor="text1"/>
          <w:szCs w:val="21"/>
        </w:rPr>
        <w:t>形状记忆功能，冷却定形后可软化再塑形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.4.</w:t>
      </w:r>
      <w:r>
        <w:rPr>
          <w:rFonts w:ascii="宋体" w:hAnsi="宋体" w:cs="宋体"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具有较强抗菌性能，产品第一次使用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24h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抗菌测试对大肠杆菌的抗菌率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&gt;99.5%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，金色葡萄球菌的抗菌率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&gt;99.77%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，可提供第三方检测机构出具的检验报告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.5.</w:t>
      </w:r>
      <w:r>
        <w:rPr>
          <w:rFonts w:ascii="宋体" w:hAnsi="宋体" w:cs="宋体" w:hint="eastAsia"/>
          <w:color w:val="000000" w:themeColor="text1"/>
          <w:szCs w:val="21"/>
        </w:rPr>
        <w:t>加热软化后良好塑形性，完全贴合患者体表不粘皮肤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.6.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射线的透过率大于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0.998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.7.</w:t>
      </w:r>
      <w:r>
        <w:rPr>
          <w:rFonts w:ascii="宋体" w:hAnsi="宋体" w:cs="宋体"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Cs/>
          <w:color w:val="000000" w:themeColor="text1"/>
          <w:szCs w:val="21"/>
        </w:rPr>
        <w:t>质量达到国际标准，通过</w:t>
      </w:r>
      <w:r>
        <w:rPr>
          <w:rFonts w:ascii="宋体" w:hAnsi="宋体" w:cs="宋体" w:hint="eastAsia"/>
          <w:bCs/>
          <w:color w:val="000000" w:themeColor="text1"/>
          <w:szCs w:val="21"/>
        </w:rPr>
        <w:t>CFDA</w:t>
      </w:r>
      <w:r>
        <w:rPr>
          <w:rFonts w:ascii="宋体" w:hAnsi="宋体" w:cs="宋体" w:hint="eastAsia"/>
          <w:bCs/>
          <w:color w:val="000000" w:themeColor="text1"/>
          <w:szCs w:val="21"/>
        </w:rPr>
        <w:t>、</w:t>
      </w:r>
      <w:r>
        <w:rPr>
          <w:rFonts w:ascii="宋体" w:hAnsi="宋体" w:cs="宋体" w:hint="eastAsia"/>
          <w:bCs/>
          <w:color w:val="000000" w:themeColor="text1"/>
          <w:szCs w:val="21"/>
        </w:rPr>
        <w:t>FDA</w:t>
      </w:r>
      <w:r>
        <w:rPr>
          <w:rFonts w:ascii="宋体" w:hAnsi="宋体" w:cs="宋体" w:hint="eastAsia"/>
          <w:bCs/>
          <w:color w:val="000000" w:themeColor="text1"/>
          <w:szCs w:val="21"/>
        </w:rPr>
        <w:t>、</w:t>
      </w:r>
      <w:r>
        <w:rPr>
          <w:rFonts w:ascii="宋体" w:hAnsi="宋体" w:cs="宋体" w:hint="eastAsia"/>
          <w:bCs/>
          <w:color w:val="000000" w:themeColor="text1"/>
          <w:szCs w:val="21"/>
        </w:rPr>
        <w:t>CE</w:t>
      </w:r>
      <w:r>
        <w:rPr>
          <w:rFonts w:ascii="宋体" w:hAnsi="宋体" w:cs="宋体" w:hint="eastAsia"/>
          <w:bCs/>
          <w:color w:val="000000" w:themeColor="text1"/>
          <w:szCs w:val="21"/>
        </w:rPr>
        <w:t>认证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2</w:t>
      </w:r>
      <w:r>
        <w:rPr>
          <w:rFonts w:ascii="宋体" w:hAnsi="宋体" w:cs="宋体" w:hint="eastAsia"/>
          <w:bCs/>
          <w:color w:val="000000" w:themeColor="text1"/>
          <w:szCs w:val="21"/>
        </w:rPr>
        <w:t>.8.</w:t>
      </w:r>
      <w:r>
        <w:rPr>
          <w:rFonts w:ascii="宋体" w:hAnsi="宋体" w:cs="宋体" w:hint="eastAsia"/>
          <w:color w:val="000000" w:themeColor="text1"/>
          <w:szCs w:val="21"/>
        </w:rPr>
        <w:t>提供</w:t>
      </w:r>
      <w:r>
        <w:rPr>
          <w:rFonts w:ascii="宋体" w:hAnsi="宋体" w:cs="宋体" w:hint="eastAsia"/>
          <w:color w:val="000000" w:themeColor="text1"/>
          <w:szCs w:val="21"/>
        </w:rPr>
        <w:t>27</w:t>
      </w:r>
      <w:r>
        <w:rPr>
          <w:rFonts w:ascii="宋体" w:hAnsi="宋体" w:cs="宋体" w:hint="eastAsia"/>
          <w:color w:val="000000" w:themeColor="text1"/>
          <w:szCs w:val="21"/>
        </w:rPr>
        <w:t>位医保编码，可单独收费。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3</w:t>
      </w:r>
      <w:r>
        <w:rPr>
          <w:rFonts w:ascii="宋体" w:hAnsi="宋体" w:cs="宋体" w:hint="eastAsia"/>
          <w:b/>
          <w:color w:val="000000" w:themeColor="text1"/>
          <w:szCs w:val="21"/>
        </w:rPr>
        <w:t>.</w:t>
      </w:r>
      <w:r>
        <w:rPr>
          <w:rFonts w:ascii="宋体" w:hAnsi="宋体" w:cs="宋体" w:hint="eastAsia"/>
          <w:b/>
          <w:color w:val="000000" w:themeColor="text1"/>
          <w:szCs w:val="21"/>
        </w:rPr>
        <w:t>头颈肩定位模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3</w:t>
      </w:r>
      <w:r>
        <w:rPr>
          <w:rFonts w:ascii="宋体" w:hAnsi="宋体" w:cs="宋体" w:hint="eastAsia"/>
          <w:bCs/>
          <w:color w:val="000000" w:themeColor="text1"/>
          <w:szCs w:val="21"/>
        </w:rPr>
        <w:t>.1.</w:t>
      </w:r>
      <w:r>
        <w:rPr>
          <w:rFonts w:ascii="宋体" w:hAnsi="宋体" w:cs="宋体" w:hint="eastAsia"/>
          <w:color w:val="000000" w:themeColor="text1"/>
          <w:szCs w:val="21"/>
        </w:rPr>
        <w:t>用于患者放射治疗头颈肩固定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.2.</w:t>
      </w:r>
      <w:r>
        <w:rPr>
          <w:rFonts w:ascii="宋体" w:hAnsi="宋体" w:cs="宋体" w:hint="eastAsia"/>
          <w:color w:val="000000" w:themeColor="text1"/>
          <w:szCs w:val="21"/>
        </w:rPr>
        <w:t>材质：低温热塑材料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.3.</w:t>
      </w:r>
      <w:r>
        <w:rPr>
          <w:rFonts w:ascii="宋体" w:hAnsi="宋体" w:cs="宋体" w:hint="eastAsia"/>
          <w:color w:val="000000" w:themeColor="text1"/>
          <w:szCs w:val="21"/>
        </w:rPr>
        <w:t>卡条式边框，头部卡条长</w:t>
      </w:r>
      <w:r>
        <w:rPr>
          <w:rFonts w:ascii="宋体" w:hAnsi="宋体" w:cs="宋体" w:hint="eastAsia"/>
          <w:color w:val="000000" w:themeColor="text1"/>
          <w:szCs w:val="21"/>
        </w:rPr>
        <w:t>10cm</w:t>
      </w:r>
      <w:r>
        <w:rPr>
          <w:rFonts w:ascii="宋体" w:hAnsi="宋体" w:cs="宋体" w:hint="eastAsia"/>
          <w:color w:val="000000" w:themeColor="text1"/>
          <w:szCs w:val="21"/>
        </w:rPr>
        <w:t>，耳侧卡条长</w:t>
      </w:r>
      <w:r>
        <w:rPr>
          <w:rFonts w:ascii="宋体" w:hAnsi="宋体" w:cs="宋体" w:hint="eastAsia"/>
          <w:color w:val="000000" w:themeColor="text1"/>
          <w:szCs w:val="21"/>
        </w:rPr>
        <w:t>18cm</w:t>
      </w:r>
      <w:r>
        <w:rPr>
          <w:rFonts w:ascii="宋体" w:hAnsi="宋体" w:cs="宋体" w:hint="eastAsia"/>
          <w:color w:val="000000" w:themeColor="text1"/>
          <w:szCs w:val="21"/>
        </w:rPr>
        <w:t>，肩侧卡条长</w:t>
      </w:r>
      <w:r>
        <w:rPr>
          <w:rFonts w:ascii="宋体" w:hAnsi="宋体" w:cs="宋体" w:hint="eastAsia"/>
          <w:color w:val="000000" w:themeColor="text1"/>
          <w:szCs w:val="21"/>
        </w:rPr>
        <w:t>10cm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.4.</w:t>
      </w:r>
      <w:r>
        <w:rPr>
          <w:rFonts w:ascii="宋体" w:hAnsi="宋体" w:cs="宋体" w:hint="eastAsia"/>
          <w:color w:val="000000" w:themeColor="text1"/>
          <w:szCs w:val="21"/>
        </w:rPr>
        <w:t>形状记忆功能，冷却定形后可软化再塑形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.5.</w:t>
      </w:r>
      <w:r>
        <w:rPr>
          <w:rFonts w:ascii="宋体" w:hAnsi="宋体" w:cs="宋体"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具有较强抗菌性能，产品第一次使用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24h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抗菌测试对大肠杆菌的</w:t>
      </w:r>
      <w:r>
        <w:rPr>
          <w:rFonts w:ascii="宋体" w:hAnsi="宋体" w:cs="宋体" w:hint="eastAsia"/>
          <w:color w:val="000000" w:themeColor="text1"/>
          <w:kern w:val="0"/>
          <w:sz w:val="24"/>
          <w:lang w:bidi="ar"/>
        </w:rPr>
        <w:t>抗菌率</w:t>
      </w:r>
      <w:r>
        <w:rPr>
          <w:rFonts w:ascii="宋体" w:hAnsi="宋体" w:cs="宋体" w:hint="eastAsia"/>
          <w:color w:val="000000" w:themeColor="text1"/>
          <w:kern w:val="0"/>
          <w:sz w:val="24"/>
          <w:lang w:bidi="ar"/>
        </w:rPr>
        <w:t xml:space="preserve">&gt;99.5% </w:t>
      </w:r>
      <w:r>
        <w:rPr>
          <w:rFonts w:ascii="宋体" w:hAnsi="宋体" w:cs="宋体" w:hint="eastAsia"/>
          <w:color w:val="000000" w:themeColor="text1"/>
          <w:kern w:val="0"/>
          <w:sz w:val="24"/>
          <w:lang w:bidi="ar"/>
        </w:rPr>
        <w:t>，金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色葡萄球菌的抗菌率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&gt;99.77%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，可提供第三方检测机构出具的检验报告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.6.</w:t>
      </w:r>
      <w:r>
        <w:rPr>
          <w:rFonts w:ascii="宋体" w:hAnsi="宋体" w:cs="宋体" w:hint="eastAsia"/>
          <w:color w:val="000000" w:themeColor="text1"/>
          <w:szCs w:val="21"/>
        </w:rPr>
        <w:t>加热软化后良好塑形性，完全贴合患者体表不粘皮肤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.7.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射线的透过率大于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0.998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.8.</w:t>
      </w:r>
      <w:r>
        <w:rPr>
          <w:rFonts w:ascii="宋体" w:hAnsi="宋体" w:cs="宋体"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Cs/>
          <w:color w:val="000000" w:themeColor="text1"/>
          <w:szCs w:val="21"/>
        </w:rPr>
        <w:t>质量达到国际标准，通过</w:t>
      </w:r>
      <w:r>
        <w:rPr>
          <w:rFonts w:ascii="宋体" w:hAnsi="宋体" w:cs="宋体" w:hint="eastAsia"/>
          <w:bCs/>
          <w:color w:val="000000" w:themeColor="text1"/>
          <w:szCs w:val="21"/>
        </w:rPr>
        <w:t>CFDA</w:t>
      </w:r>
      <w:r>
        <w:rPr>
          <w:rFonts w:ascii="宋体" w:hAnsi="宋体" w:cs="宋体" w:hint="eastAsia"/>
          <w:bCs/>
          <w:color w:val="000000" w:themeColor="text1"/>
          <w:szCs w:val="21"/>
        </w:rPr>
        <w:t>、</w:t>
      </w:r>
      <w:r>
        <w:rPr>
          <w:rFonts w:ascii="宋体" w:hAnsi="宋体" w:cs="宋体" w:hint="eastAsia"/>
          <w:bCs/>
          <w:color w:val="000000" w:themeColor="text1"/>
          <w:szCs w:val="21"/>
        </w:rPr>
        <w:t>FDA</w:t>
      </w:r>
      <w:r>
        <w:rPr>
          <w:rFonts w:ascii="宋体" w:hAnsi="宋体" w:cs="宋体" w:hint="eastAsia"/>
          <w:bCs/>
          <w:color w:val="000000" w:themeColor="text1"/>
          <w:szCs w:val="21"/>
        </w:rPr>
        <w:t>、</w:t>
      </w:r>
      <w:r>
        <w:rPr>
          <w:rFonts w:ascii="宋体" w:hAnsi="宋体" w:cs="宋体" w:hint="eastAsia"/>
          <w:bCs/>
          <w:color w:val="000000" w:themeColor="text1"/>
          <w:szCs w:val="21"/>
        </w:rPr>
        <w:t>CE</w:t>
      </w:r>
      <w:r>
        <w:rPr>
          <w:rFonts w:ascii="宋体" w:hAnsi="宋体" w:cs="宋体" w:hint="eastAsia"/>
          <w:bCs/>
          <w:color w:val="000000" w:themeColor="text1"/>
          <w:szCs w:val="21"/>
        </w:rPr>
        <w:t>认证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3</w:t>
      </w:r>
      <w:r>
        <w:rPr>
          <w:rFonts w:ascii="宋体" w:hAnsi="宋体" w:cs="宋体" w:hint="eastAsia"/>
          <w:bCs/>
          <w:color w:val="000000" w:themeColor="text1"/>
          <w:szCs w:val="21"/>
        </w:rPr>
        <w:t>.9.</w:t>
      </w:r>
      <w:r>
        <w:rPr>
          <w:rFonts w:ascii="宋体" w:hAnsi="宋体" w:cs="宋体" w:hint="eastAsia"/>
          <w:color w:val="000000" w:themeColor="text1"/>
          <w:szCs w:val="21"/>
        </w:rPr>
        <w:t>提供</w:t>
      </w:r>
      <w:r>
        <w:rPr>
          <w:rFonts w:ascii="宋体" w:hAnsi="宋体" w:cs="宋体" w:hint="eastAsia"/>
          <w:color w:val="000000" w:themeColor="text1"/>
          <w:szCs w:val="21"/>
        </w:rPr>
        <w:t>27</w:t>
      </w:r>
      <w:r>
        <w:rPr>
          <w:rFonts w:ascii="宋体" w:hAnsi="宋体" w:cs="宋体" w:hint="eastAsia"/>
          <w:color w:val="000000" w:themeColor="text1"/>
          <w:szCs w:val="21"/>
        </w:rPr>
        <w:t>位医保编码，可单独收费。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lastRenderedPageBreak/>
        <w:t>4.MARK</w:t>
      </w:r>
      <w:r>
        <w:rPr>
          <w:rFonts w:ascii="宋体" w:hAnsi="宋体" w:cs="宋体" w:hint="eastAsia"/>
          <w:b/>
          <w:color w:val="000000" w:themeColor="text1"/>
          <w:szCs w:val="21"/>
        </w:rPr>
        <w:t>点</w:t>
      </w:r>
    </w:p>
    <w:p w:rsidR="003655D3" w:rsidRDefault="00AB3390">
      <w:pPr>
        <w:spacing w:line="280" w:lineRule="exact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4.1.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每盒</w:t>
      </w:r>
      <w:r>
        <w:rPr>
          <w:rStyle w:val="font01"/>
          <w:color w:val="000000" w:themeColor="text1"/>
          <w:sz w:val="21"/>
          <w:szCs w:val="21"/>
          <w:lang w:bidi="ar"/>
        </w:rPr>
        <w:t>110</w:t>
      </w:r>
      <w:r>
        <w:rPr>
          <w:rStyle w:val="font01"/>
          <w:color w:val="000000" w:themeColor="text1"/>
          <w:sz w:val="21"/>
          <w:szCs w:val="21"/>
          <w:lang w:bidi="ar"/>
        </w:rPr>
        <w:t>粒，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1.0mm</w:t>
      </w:r>
    </w:p>
    <w:p w:rsidR="003655D3" w:rsidRDefault="003655D3">
      <w:pPr>
        <w:pStyle w:val="a7"/>
        <w:spacing w:before="156" w:line="160" w:lineRule="exact"/>
        <w:ind w:firstLine="368"/>
        <w:rPr>
          <w:color w:val="000000" w:themeColor="text1"/>
        </w:rPr>
      </w:pPr>
    </w:p>
    <w:p w:rsidR="003655D3" w:rsidRDefault="00AB3390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二、货物质量</w:t>
      </w:r>
      <w:bookmarkEnd w:id="6"/>
      <w:bookmarkEnd w:id="7"/>
      <w:bookmarkEnd w:id="8"/>
      <w:bookmarkEnd w:id="9"/>
      <w:bookmarkEnd w:id="10"/>
      <w:r>
        <w:rPr>
          <w:rFonts w:hint="eastAsia"/>
          <w:color w:val="000000" w:themeColor="text1"/>
        </w:rPr>
        <w:t>及售后服务承诺</w:t>
      </w:r>
    </w:p>
    <w:p w:rsidR="003655D3" w:rsidRDefault="00AB3390">
      <w:pPr>
        <w:widowControl/>
        <w:spacing w:line="50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货物质量：中标人提供的货物必须完全符合国家规定的质量标准。</w:t>
      </w:r>
    </w:p>
    <w:p w:rsidR="003655D3" w:rsidRDefault="00AB3390">
      <w:pPr>
        <w:widowControl/>
        <w:spacing w:line="50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售后服务承诺：接到甲方供货通知或其他关于产品问题，供应商应在</w:t>
      </w:r>
      <w:r>
        <w:rPr>
          <w:rFonts w:ascii="宋体" w:hAnsi="宋体" w:hint="eastAsia"/>
          <w:color w:val="000000" w:themeColor="text1"/>
          <w:szCs w:val="21"/>
        </w:rPr>
        <w:t>48</w:t>
      </w:r>
      <w:r>
        <w:rPr>
          <w:rFonts w:ascii="宋体" w:hAnsi="宋体" w:hint="eastAsia"/>
          <w:color w:val="000000" w:themeColor="text1"/>
          <w:szCs w:val="21"/>
        </w:rPr>
        <w:t>小时内做出有效响应。</w:t>
      </w:r>
    </w:p>
    <w:p w:rsidR="003655D3" w:rsidRDefault="003655D3">
      <w:pPr>
        <w:pStyle w:val="a7"/>
        <w:spacing w:before="156" w:line="160" w:lineRule="exact"/>
        <w:ind w:firstLine="368"/>
        <w:rPr>
          <w:color w:val="000000" w:themeColor="text1"/>
        </w:rPr>
      </w:pPr>
    </w:p>
    <w:p w:rsidR="003655D3" w:rsidRDefault="00AB3390">
      <w:pPr>
        <w:pStyle w:val="3"/>
        <w:rPr>
          <w:color w:val="000000" w:themeColor="text1"/>
        </w:rPr>
      </w:pPr>
      <w:bookmarkStart w:id="11" w:name="_Toc14892"/>
      <w:bookmarkStart w:id="12" w:name="_Toc23093"/>
      <w:bookmarkStart w:id="13" w:name="_Toc490682728"/>
      <w:bookmarkStart w:id="14" w:name="_Toc7671"/>
      <w:bookmarkStart w:id="15" w:name="_Toc22545"/>
      <w:r>
        <w:rPr>
          <w:rFonts w:hint="eastAsia"/>
          <w:color w:val="000000" w:themeColor="text1"/>
        </w:rPr>
        <w:t>三、验收</w:t>
      </w:r>
      <w:bookmarkEnd w:id="11"/>
      <w:bookmarkEnd w:id="12"/>
      <w:bookmarkEnd w:id="13"/>
      <w:bookmarkEnd w:id="14"/>
      <w:bookmarkEnd w:id="15"/>
    </w:p>
    <w:p w:rsidR="003655D3" w:rsidRDefault="00AB3390">
      <w:pPr>
        <w:rPr>
          <w:rFonts w:ascii="宋体" w:hAnsi="宋体" w:cs="宋体"/>
          <w:color w:val="000000" w:themeColor="text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中标人和招标人双方共同实施验收工作，结果经双方确认后生效。</w:t>
      </w:r>
    </w:p>
    <w:bookmarkEnd w:id="5"/>
    <w:p w:rsidR="003655D3" w:rsidRDefault="003655D3"/>
    <w:sectPr w:rsidR="0036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DczYTVmN2YwN2YwNTQ0YjExODRiZDcyZGM0ZWMifQ=="/>
  </w:docVars>
  <w:rsids>
    <w:rsidRoot w:val="003655D3"/>
    <w:rsid w:val="003655D3"/>
    <w:rsid w:val="00AB3390"/>
    <w:rsid w:val="390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227175-4407-4B14-AD64-9615330B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0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a0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4"/>
    <w:next w:val="a5"/>
    <w:qFormat/>
    <w:pPr>
      <w:ind w:firstLineChars="200" w:firstLine="420"/>
    </w:pPr>
  </w:style>
  <w:style w:type="paragraph" w:styleId="a4">
    <w:name w:val="Body Text Indent"/>
    <w:basedOn w:val="a"/>
    <w:next w:val="a6"/>
    <w:qFormat/>
    <w:pPr>
      <w:spacing w:after="120"/>
      <w:ind w:leftChars="200" w:left="420"/>
    </w:p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5">
    <w:name w:val="Body Text"/>
    <w:basedOn w:val="a"/>
    <w:uiPriority w:val="99"/>
    <w:unhideWhenUsed/>
    <w:qFormat/>
    <w:pPr>
      <w:spacing w:line="460" w:lineRule="exact"/>
    </w:p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7">
    <w:name w:val="模板普通正文"/>
    <w:basedOn w:val="a4"/>
    <w:qFormat/>
    <w:pPr>
      <w:spacing w:beforeLines="50" w:after="10"/>
      <w:ind w:firstLineChars="175" w:firstLine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2022-11-22T02:25:00Z</dcterms:created>
  <dcterms:modified xsi:type="dcterms:W3CDTF">2022-11-22T02:25:00Z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408F36FF6DAE403FB87F28A91574C562</vt:lpwstr>
  </property>
</Properties>
</file>