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sz w:val="40"/>
          <w:szCs w:val="40"/>
        </w:rPr>
        <w:t>安庆市第一人民医院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建院70周年宣传品采购项目</w:t>
      </w:r>
    </w:p>
    <w:p>
      <w:pPr>
        <w:jc w:val="center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需求参数</w:t>
      </w:r>
    </w:p>
    <w:p>
      <w:pPr>
        <w:pStyle w:val="2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一、规格参数</w:t>
      </w:r>
    </w:p>
    <w:tbl>
      <w:tblPr>
        <w:tblStyle w:val="3"/>
        <w:tblpPr w:leftFromText="180" w:rightFromText="180" w:vertAnchor="text" w:horzAnchor="page" w:tblpX="2054" w:tblpY="2"/>
        <w:tblOverlap w:val="never"/>
        <w:tblW w:w="12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20"/>
        <w:gridCol w:w="650"/>
        <w:gridCol w:w="880"/>
        <w:gridCol w:w="7112"/>
        <w:gridCol w:w="2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 传 品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五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件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套</w:t>
            </w:r>
            <w:r>
              <w:rPr>
                <w:rStyle w:val="5"/>
                <w:lang w:val="en-US" w:eastAsia="zh-CN" w:bidi="ar"/>
              </w:rPr>
              <w:t xml:space="preserve"> (蓝盒尺寸：362*273*75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mm, </w:t>
            </w:r>
            <w:r>
              <w:rPr>
                <w:rStyle w:val="5"/>
                <w:lang w:val="en-US" w:eastAsia="zh-CN" w:bidi="ar"/>
              </w:rPr>
              <w:t>加内页封纸)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品名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数量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单位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规格参数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保温杯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个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蓝色磨砂500ML+316内胆+温度触感显示(需加印字)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富光/众人/得力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笔记本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本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蓝皮A5-210*145mm磁性搭扣+胶装内页纸米黄80克(需加印字)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晨光/众人/得力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支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檀木15.2cm*1.1cm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晨光/众人/得力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笔芯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支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0.5*11cm(黑色加粗)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晨光/众人/得力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U盘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个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32G(黄铜福字)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金士顿/众人/得力</w:t>
            </w:r>
          </w:p>
        </w:tc>
      </w:tr>
    </w:tbl>
    <w:p>
      <w:pPr>
        <w:pStyle w:val="2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附：杯子和本子需要印字及LOGO，宣传品要求内部物品卡槽限位，并附赠外包装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袋</w:t>
      </w:r>
    </w:p>
    <w:p>
      <w:pPr>
        <w:pStyle w:val="2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二、购买数量：250份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三、单项最高限价：118元/份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OWM2OGFhYWU3MGNmYjA4YWU5Yjc4MDRhN2QwZGMifQ=="/>
  </w:docVars>
  <w:rsids>
    <w:rsidRoot w:val="6F98793C"/>
    <w:rsid w:val="06530D6C"/>
    <w:rsid w:val="1F116376"/>
    <w:rsid w:val="2C6321C1"/>
    <w:rsid w:val="35930924"/>
    <w:rsid w:val="395C4BD7"/>
    <w:rsid w:val="61382BB6"/>
    <w:rsid w:val="6529361A"/>
    <w:rsid w:val="696A4AE4"/>
    <w:rsid w:val="6F98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7FFF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2023-10-13T03:27:00Z</dcterms:created>
  <dc:creator>太空王子</dc:creator>
  <cp:lastModifiedBy>太空王子</cp:lastModifiedBy>
  <cp:lastPrinted>2023-10-13T04:05:00Z</cp:lastPrinted>
  <dcterms:modified xsi:type="dcterms:W3CDTF">2023-10-16T09:28:10Z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6B6EFB9925A744E3BBDFEE4E0D09C415_13</vt:lpwstr>
  </property>
</Properties>
</file>